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62" w:rsidRPr="00C01ECD" w:rsidRDefault="00852462" w:rsidP="008524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1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статей из Научной электронной библиотеки eLIBRARY.RU </w:t>
      </w:r>
      <w:hyperlink r:id="rId5" w:tgtFrame="_blank" w:history="1">
        <w:r w:rsidRPr="00C01ECD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http://elibrary.ru/</w:t>
        </w:r>
      </w:hyperlink>
    </w:p>
    <w:p w:rsidR="00852462" w:rsidRPr="00D8716F" w:rsidRDefault="00852462" w:rsidP="008524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тему: «</w:t>
      </w:r>
      <w:r w:rsidR="003F6FEB" w:rsidRPr="003F6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Структура, развитие, деятельность, управляемость вузов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52462" w:rsidRPr="00C01ECD" w:rsidRDefault="00852462" w:rsidP="008524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доступа к полным текстам: сеть </w:t>
      </w:r>
      <w:proofErr w:type="spellStart"/>
      <w:r w:rsidRPr="00C01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УдГУ</w:t>
      </w:r>
      <w:proofErr w:type="spellEnd"/>
      <w:r w:rsidRPr="00C01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52462" w:rsidRPr="00C01ECD" w:rsidRDefault="00852462" w:rsidP="008524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Требуется индивидуальная регистрация.</w:t>
      </w:r>
    </w:p>
    <w:p w:rsidR="00852462" w:rsidRPr="00C01ECD" w:rsidRDefault="00852462" w:rsidP="00852462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1ECD">
        <w:rPr>
          <w:rFonts w:ascii="Times New Roman" w:eastAsia="Calibri" w:hAnsi="Times New Roman" w:cs="Times New Roman"/>
          <w:b/>
          <w:sz w:val="28"/>
          <w:szCs w:val="28"/>
        </w:rPr>
        <w:t>Справки по телефону: 916-352, 916-357</w:t>
      </w:r>
      <w:bookmarkStart w:id="0" w:name="_GoBack"/>
      <w:bookmarkEnd w:id="0"/>
    </w:p>
    <w:p w:rsidR="005076C2" w:rsidRPr="00852462" w:rsidRDefault="00852462" w:rsidP="0023376D">
      <w:r>
        <w:t>1.</w:t>
      </w:r>
      <w:r w:rsidR="0023376D">
        <w:t>УПРАВЛЕНИЕ ИННОВАЦИОННЫМ РАЗВИТИЕМ ВУЗА НА ОСНОВЕ ПРОЦЕССНОГО ПОДХОДА</w:t>
      </w:r>
      <w:r w:rsidR="0023376D" w:rsidRPr="0023376D">
        <w:t xml:space="preserve"> / </w:t>
      </w:r>
      <w:r w:rsidR="0023376D">
        <w:t>Лебедева Н.А.</w:t>
      </w:r>
      <w:r w:rsidR="0023376D" w:rsidRPr="0023376D">
        <w:t xml:space="preserve"> // </w:t>
      </w:r>
      <w:r w:rsidR="0023376D">
        <w:t>Современные проблемы науки и образования. 2015. № 1-2. С. 37.</w:t>
      </w:r>
    </w:p>
    <w:p w:rsidR="0023376D" w:rsidRPr="00852462" w:rsidRDefault="0023376D" w:rsidP="0023376D">
      <w:r w:rsidRPr="0023376D">
        <w:t>Настоящая статья посвящена разработке интерактивной модели управления инновационным развитием вуза на основе процессного подхода, которая позволит своевременно реагировать на внешние и внутренние сигналы, вносить изменения или корректировки, которые необходимы для достижения стратегической цели учреждения. В качестве основных методов проведения работы были использованы логический анализ и моделирование. Результатом проведенной работы стала «Модель инновационного развития вуза на основе управления бизнес-процессами». Для модели определены основные преимущества, выраженные в функциональных особенностях и возможностях, разработаны и обоснованы базовые принципы функционирования, выполнение которых является необходимым условием для ее практического применения. Разработанная модель может быть использована образовательными учреждениями среднего и высшего образования, коммерческими и некоммерческими организациями, осуществляющими образовательную, научную и инновационную деятельность.</w:t>
      </w:r>
    </w:p>
    <w:p w:rsidR="0023376D" w:rsidRPr="00852462" w:rsidRDefault="00852462" w:rsidP="00404ECA">
      <w:r>
        <w:t xml:space="preserve">2. </w:t>
      </w:r>
      <w:r w:rsidR="00404ECA" w:rsidRPr="00404ECA">
        <w:t>ИНТЕРАКТИВНАЯ СТРАТЕГИЯ КАК ИНСТРУМЕНТ ИННОВАЦИОННОГО РАЗВИТИЯ ВУЗА / Лебедева Н.А. // Фундаментальные исследования. 2015. № 12-2. С. 385-389.</w:t>
      </w:r>
    </w:p>
    <w:p w:rsidR="00404ECA" w:rsidRPr="00852462" w:rsidRDefault="00404ECA" w:rsidP="00404ECA">
      <w:r w:rsidRPr="00404ECA">
        <w:t xml:space="preserve">В статье представлен </w:t>
      </w:r>
      <w:proofErr w:type="gramStart"/>
      <w:r w:rsidRPr="00404ECA">
        <w:t>методический подход</w:t>
      </w:r>
      <w:proofErr w:type="gramEnd"/>
      <w:r w:rsidRPr="00404ECA">
        <w:t xml:space="preserve"> к использованию интерактивной стратегии как инструмента инновационного развития вуза. Выявлены и обоснованы условия успешной реализация стратегии вуза, критические процессы, определяющие успех формирования и реализации интерактивной стратегии. </w:t>
      </w:r>
      <w:proofErr w:type="spellStart"/>
      <w:r w:rsidRPr="00404ECA">
        <w:t>Вкачестве</w:t>
      </w:r>
      <w:proofErr w:type="spellEnd"/>
      <w:r w:rsidRPr="00404ECA">
        <w:t xml:space="preserve"> методической базы исследования использованы процессный подход, моделирование, многокритериальный подход к оценке бизнес-процессов. Автором разработаны: «модель цепочки ценностей вуза», предполагающая ориентацию деятельности учебного заведения на реализацию интерактивной стратегии; «модель реализации стратегических управленческих процессов в вузе», ориентированных на формирование интерактивной стратегии и инновационное развитие вуза. </w:t>
      </w:r>
      <w:proofErr w:type="spellStart"/>
      <w:r w:rsidRPr="00404ECA">
        <w:t>Вкачестве</w:t>
      </w:r>
      <w:proofErr w:type="spellEnd"/>
      <w:r w:rsidRPr="00404ECA">
        <w:t xml:space="preserve"> инструментария для оценки эффективности «модели реализации стратегических управленческих процессов в вузе» разработана система качественных и количественных критериев, основанная на многоаспектном подходе: а</w:t>
      </w:r>
      <w:proofErr w:type="gramStart"/>
      <w:r w:rsidRPr="00404ECA">
        <w:t>)к</w:t>
      </w:r>
      <w:proofErr w:type="gramEnd"/>
      <w:r w:rsidRPr="00404ECA">
        <w:t>ритерии эффективности управления штатным составом; б)критерии эффективности стратегического планирования и управления; в)критерии эффективности контроля и исполнения. Обосновано, что ориентация вуза на гибкое и адаптивное поведение, а также на инновационное развитие, формируемое посредством реализации интерактивной стратегии, предполагает получение дополнительных возможностей в форме «эффекта разнообразия». Полученные результаты могут быть использованы для повышения конкурентоспособности учебных заведений.</w:t>
      </w:r>
    </w:p>
    <w:p w:rsidR="00404ECA" w:rsidRPr="00852462" w:rsidRDefault="00852462" w:rsidP="00C73BA2">
      <w:r>
        <w:t xml:space="preserve">3. </w:t>
      </w:r>
      <w:r w:rsidR="00C73BA2" w:rsidRPr="00C73BA2">
        <w:t>РАЗМЫШЛЕНИЯ О КАЧЕСТВЕ НАУЧНО-ИССЛЕДОВАТЕЛЬСКОЙ РАБОТЫ В ВУЗЕ / Беляева М.А. // Вестник социально-гуманитарного образования и науки. 2015. № 1. С. 51-54.</w:t>
      </w:r>
    </w:p>
    <w:p w:rsidR="00C73BA2" w:rsidRPr="00852462" w:rsidRDefault="00C73BA2" w:rsidP="00C73BA2">
      <w:r w:rsidRPr="00C73BA2">
        <w:lastRenderedPageBreak/>
        <w:t>В данной статье, написанной в жанре эссе, автор поднимает проблему качества научно-исследовательской работы в системе высшего профессионального образования в связи с растущими требованиями к преподавательским кадрам; автор обозначает факторы, трансформирующие критерии оценки преподавательского труда, определяет несколько ключевых причин, снижающих активность и продуктивность научно-исследовательской работы, высказывает свои предложения по их преодолению.</w:t>
      </w:r>
    </w:p>
    <w:p w:rsidR="00C73BA2" w:rsidRPr="00852462" w:rsidRDefault="00852462" w:rsidP="00A51EE9">
      <w:r>
        <w:t xml:space="preserve">4. </w:t>
      </w:r>
      <w:r w:rsidR="00A51EE9" w:rsidRPr="00A51EE9">
        <w:t>СИСТЕМА АДАПТАЦИИ, ДИВЕРСИФИКАЦИИ И СТРАТЕГИЧЕСКОГО РАЗВИТИЯ НАЦИОНАЛЬНЫХ ВУЗОВ В НОВОЙ СОЦИАЛЬНО-ЭКОНОМИЧЕСКОЙ СРЕДЕ / Шаховская Л.С., Гущина Ю.И. // Известия Волгоградского государственного технического университета. 2015. № 15 (179). С. 39-46.</w:t>
      </w:r>
      <w:r w:rsidR="00A51EE9" w:rsidRPr="00A51EE9">
        <w:tab/>
      </w:r>
    </w:p>
    <w:p w:rsidR="00A51EE9" w:rsidRPr="00852462" w:rsidRDefault="00462D1C" w:rsidP="00A51EE9">
      <w:r w:rsidRPr="00462D1C">
        <w:t xml:space="preserve">В статье систематизированы основные цели, ключевые участники, подготовительные направления </w:t>
      </w:r>
      <w:proofErr w:type="gramStart"/>
      <w:r w:rsidRPr="00462D1C">
        <w:t>процесса реформирования национальной системы высшего профессионального образования России</w:t>
      </w:r>
      <w:proofErr w:type="gramEnd"/>
      <w:r w:rsidRPr="00462D1C">
        <w:t xml:space="preserve"> и ее адаптации к Болонской модели. Выделены основные отличия зарубежной (европейской) и национальной систем ВПО. Определена взаимозависимость процесса дальнейших реформ российских ВУЗов с прочими подсистемами национальной экономики (рынком труда, общественным, бюджетным и административным секторами).</w:t>
      </w:r>
    </w:p>
    <w:p w:rsidR="00462D1C" w:rsidRPr="00852462" w:rsidRDefault="00852462" w:rsidP="00C374BA">
      <w:r>
        <w:t xml:space="preserve">5. </w:t>
      </w:r>
      <w:r w:rsidR="00C374BA" w:rsidRPr="00C374BA">
        <w:t>МЕНЕДЖМЕНТ-МАРКЕТИНГ ЗНАНИЙ КАК ВЕКТОР ИННОВАЦИОННОГО РАЗВИТИЯ ВЫСШЕЙ ШКОЛЫ / Исаева К.В. // Образование и наука в современных условиях. 2015. № 4 (5). С. 304-308.</w:t>
      </w:r>
    </w:p>
    <w:p w:rsidR="00C374BA" w:rsidRPr="00852462" w:rsidRDefault="00C374BA" w:rsidP="00C374BA">
      <w:r w:rsidRPr="00C374BA">
        <w:t xml:space="preserve">В данной статье автором анализируется возможность формирования «новой </w:t>
      </w:r>
      <w:proofErr w:type="spellStart"/>
      <w:r w:rsidRPr="00C374BA">
        <w:t>менеджеристской</w:t>
      </w:r>
      <w:proofErr w:type="spellEnd"/>
      <w:r w:rsidRPr="00C374BA">
        <w:t xml:space="preserve">» стратегии вуза на основе интеграции теорий менеджмента и маркетинга. В рамках предложенной гипотезы менеджмент-маркетинга знаний сформулированы направления исследований для решения задачи постоянного развития системы высшего образования, обеспечивающего эволюционные </w:t>
      </w:r>
      <w:proofErr w:type="gramStart"/>
      <w:r w:rsidRPr="00C374BA">
        <w:t>перемены</w:t>
      </w:r>
      <w:proofErr w:type="gramEnd"/>
      <w:r w:rsidRPr="00C374BA">
        <w:t xml:space="preserve"> как в самой высшей школе, так и в обществе.</w:t>
      </w:r>
    </w:p>
    <w:p w:rsidR="00C374BA" w:rsidRPr="00852462" w:rsidRDefault="00852462" w:rsidP="00C374BA">
      <w:r>
        <w:t xml:space="preserve">6. </w:t>
      </w:r>
      <w:r w:rsidR="00C374BA" w:rsidRPr="00C374BA">
        <w:t>МАРКЕТИНГ КАК ИНСТРУМЕНТ ИННОВАЦИОННОГО РАЗВИТИЯ ВУЗА В УСЛОВИЯХ ВЫСОКОЙ КОНКУРЕНЦИИ / Лебедева Н.А., Алексеева С.С. // Современные проблемы науки и образования. 2015. № 2-2. С. 447.</w:t>
      </w:r>
    </w:p>
    <w:p w:rsidR="00C374BA" w:rsidRPr="00852462" w:rsidRDefault="00FE7337" w:rsidP="00C374BA">
      <w:r w:rsidRPr="00FE7337">
        <w:t>В статье представлен анализ ключевых проблем и предпосылок развития российских вузов в условиях глобализации и интернационализации. Обозначены основные стратегические направления развития высших учебных заведений, выявлены ключевые факторы и необходимые условия деятельности в образовательной отрасли, а также барьеры к реализации международных проектов. Методическую базу исследования составили: комплексный, процессный и маркетинговый подходы. Авторами статьи разработан инструментарий активизации маркетинговой деятельности в вузе, предназначенный для обеспечения его инновационного развития: «стратегическая модель маркетинговой деятельности в вузе», «алгоритм формирования и укрепления бренда вуза», «алгоритм формирования маркетинга взаимоотношений в вузе». Полученные результаты могут быть использованы быть использованы в практике учебного заведения для повышения эффективности маркетинговой деятельности, при разработке маркетинговой стратегии и повышения конкурентоспособности вуза.</w:t>
      </w:r>
    </w:p>
    <w:p w:rsidR="00FE7337" w:rsidRPr="004C63D9" w:rsidRDefault="00852462" w:rsidP="004C63D9">
      <w:r>
        <w:t xml:space="preserve">7. </w:t>
      </w:r>
      <w:r w:rsidR="004C63D9" w:rsidRPr="004C63D9">
        <w:t>ФОРМИРОВАНИЕ СИСТЕМЫ КРИТЕРИЕВ И ОГРАНИЧЕНИЙ ПРИ ОПРЕДЕЛЕНИИ ИННОВАЦИОННОГО РАЗВИТИЯ ВУЗА</w:t>
      </w:r>
      <w:proofErr w:type="gramStart"/>
      <w:r w:rsidR="004C63D9" w:rsidRPr="004C63D9">
        <w:t xml:space="preserve"> / Б</w:t>
      </w:r>
      <w:proofErr w:type="gramEnd"/>
      <w:r w:rsidR="004C63D9" w:rsidRPr="004C63D9">
        <w:t>елю Л.П. // Современные проблемы науки и образования. 2015. № 1-2. С. 14.</w:t>
      </w:r>
    </w:p>
    <w:p w:rsidR="00C374BA" w:rsidRPr="00852462" w:rsidRDefault="003B3E1E" w:rsidP="00C374BA">
      <w:r w:rsidRPr="003B3E1E">
        <w:t xml:space="preserve">Настоящая статья посвящена разработке системы критериев и ограничений, используемых для определения инновационного развития вуза. В качестве основных методов проведения работы </w:t>
      </w:r>
      <w:r w:rsidRPr="003B3E1E">
        <w:lastRenderedPageBreak/>
        <w:t xml:space="preserve">были использованы логический, математический анализ и моделирование. Результатом проведенной работы стал «Алгоритм </w:t>
      </w:r>
      <w:proofErr w:type="gramStart"/>
      <w:r w:rsidRPr="003B3E1E">
        <w:t>упорядочения формирования интегрального критерия оценки инновационного развития</w:t>
      </w:r>
      <w:proofErr w:type="gramEnd"/>
      <w:r w:rsidRPr="003B3E1E">
        <w:t>». Определены основные требования и варианты построения критериев. Раскрыта иерархическая структура использования методологического подхода к обоснованию системы критериев и ограничений. Алгоритм формирования сводного критерия оценки инновационного развития может быть применен при моделировании и прогнозировании развития высших и средних образовательных учреждений.</w:t>
      </w:r>
    </w:p>
    <w:p w:rsidR="003B3E1E" w:rsidRPr="00852462" w:rsidRDefault="00852462" w:rsidP="0085008A">
      <w:r>
        <w:t xml:space="preserve">8. </w:t>
      </w:r>
      <w:r w:rsidR="0085008A" w:rsidRPr="0085008A">
        <w:t xml:space="preserve">О СОВЕРШЕНСТВОВАНИИ СТРАТЕГИИ РАЗВИТИЯ ВУЗОВ / </w:t>
      </w:r>
      <w:proofErr w:type="spellStart"/>
      <w:r w:rsidR="0085008A" w:rsidRPr="0085008A">
        <w:t>Торобеков</w:t>
      </w:r>
      <w:proofErr w:type="spellEnd"/>
      <w:r w:rsidR="0085008A" w:rsidRPr="0085008A">
        <w:t xml:space="preserve"> Б.Т. // Известия ВУЗов Кыргызстана. 2015. № 1. С. 20-23.</w:t>
      </w:r>
    </w:p>
    <w:p w:rsidR="0085008A" w:rsidRPr="00852462" w:rsidRDefault="0085008A" w:rsidP="0085008A">
      <w:r w:rsidRPr="0085008A">
        <w:t xml:space="preserve">Приведен анализ состояния развития и системы управления в вузах Кыргызской Республики. Обоснована методика разработки стратегии развития вузов. Рассмотрены основы, процессы и этапы разработки стратегического развития. </w:t>
      </w:r>
      <w:r w:rsidRPr="00852462">
        <w:t>Представлены структура и рекомендации по формированию содержания стратегического документа.</w:t>
      </w:r>
    </w:p>
    <w:p w:rsidR="0085008A" w:rsidRPr="00852462" w:rsidRDefault="00852462" w:rsidP="0085008A">
      <w:r>
        <w:t xml:space="preserve">9. </w:t>
      </w:r>
      <w:r w:rsidR="0085008A" w:rsidRPr="0085008A">
        <w:t xml:space="preserve">ОСНОВНЫЕ НАПРАВЛЕНИЯ СТРАТЕГИИ ИННОВАЦИОННОГО РАЗВИТИЯ ВУЗОВ И РЕЗУЛЬТАТЫ ЕЕ РЕАЛИЗАЦИИ / </w:t>
      </w:r>
      <w:proofErr w:type="spellStart"/>
      <w:r w:rsidR="0085008A" w:rsidRPr="0085008A">
        <w:t>Кехян</w:t>
      </w:r>
      <w:proofErr w:type="spellEnd"/>
      <w:r w:rsidR="0085008A" w:rsidRPr="0085008A">
        <w:t xml:space="preserve"> М.Г. // </w:t>
      </w:r>
      <w:r w:rsidR="0085008A" w:rsidRPr="0085008A">
        <w:rPr>
          <w:lang w:val="en-US"/>
        </w:rPr>
        <w:t>Economics</w:t>
      </w:r>
      <w:r w:rsidR="0085008A" w:rsidRPr="0085008A">
        <w:t>. 2015. № 4 (5). С. 21-24.</w:t>
      </w:r>
    </w:p>
    <w:p w:rsidR="0085008A" w:rsidRPr="00852462" w:rsidRDefault="0085008A" w:rsidP="0085008A">
      <w:r w:rsidRPr="0085008A">
        <w:t>В статье определены основные направления стратегии инновационного развития вуза и обобщены результаты, которых достигнут вузы при успешной реализации данной стратегии. Отмечается, что реализация основных направлений стратегии инновационного развития приведет к следующим результатам: повышению престижа научной деятельности, что обеспечит приток молодых и талантливых специалистов в вуз; созданию уникального ассортимента образовательных продуктов и услуг; повышению доходов от внедрения новых образовательных продуктов (дополнительных образовательных программ) и новых потребителей и т. п.</w:t>
      </w:r>
    </w:p>
    <w:p w:rsidR="0085008A" w:rsidRPr="00852462" w:rsidRDefault="00852462" w:rsidP="003906C0">
      <w:r>
        <w:t xml:space="preserve">10. </w:t>
      </w:r>
      <w:r w:rsidR="003906C0" w:rsidRPr="003906C0">
        <w:t>О КРИТЕРИЯХ И ПОКАЗАТЕЛЯХ ЭФФЕКТИВНОСТИ ВУЗОВ: НОВЫЙ ВЗГЛЯД И ТЕНДЕНЦИИ РАЗВИТИЯ Швецов М.Н. // Актуальные проблемы экономики современной России. 2015. Т. 2. № 2. С. 4-8.</w:t>
      </w:r>
    </w:p>
    <w:p w:rsidR="003906C0" w:rsidRPr="00852462" w:rsidRDefault="005F73EC" w:rsidP="003906C0">
      <w:r w:rsidRPr="005F73EC">
        <w:t>Сегодня проблема оценки качества образования в российских вузах является одной из важных. Это, в свою очередь, предопределяет формирование новых требований к управлению вузом, который ориентирован на комплексные, системные связи с внешней средой. Поиск новых форм, методов и приемов стимулирования интереса к познавательной деятельности, к интегрированному образовательному процессу и саморазвитию личности является в настоящее время предметом теоретических исследований и практических разработок.</w:t>
      </w:r>
    </w:p>
    <w:p w:rsidR="005F73EC" w:rsidRPr="00852462" w:rsidRDefault="00852462" w:rsidP="00730F2F">
      <w:r>
        <w:t xml:space="preserve">11. </w:t>
      </w:r>
      <w:r w:rsidR="00730F2F" w:rsidRPr="00730F2F">
        <w:t xml:space="preserve">КОНЦЕПЦИЯ СТРАТЕГИИ РАЗВИТИЯ РЕГИОНАЛЬНОГО ВУЗА, ОСНОВАННАЯ НА ЗАПРОСАХ СУБЪЕКТОВ ОБРАЗОВАТЕЛЬНОГО ПРОСТРАНСТВА / Горелова Г.Г., Шибанова Е.К., Степанов В.А. // Среднерусский вестник общественных наук. 2015. Т. 10. </w:t>
      </w:r>
      <w:r w:rsidR="00730F2F" w:rsidRPr="00852462">
        <w:t>№ 5. С. 25-34.</w:t>
      </w:r>
    </w:p>
    <w:p w:rsidR="00730F2F" w:rsidRPr="00852462" w:rsidRDefault="00730F2F" w:rsidP="00730F2F">
      <w:r w:rsidRPr="00730F2F">
        <w:t>В статье обсуждаются актуальные направления стратегии развития регионального вуза. Отличительная особенность излагаемой концепции заключается в том, что формулирование этих направлений исходит не из директивных указаний вышестоящих органов, т.е. по принципу «сверху», а опирается на мнения, запросы и потребности самих субъектов образовательного пространства вузов. Авторами сформулированы выводы на основе проведенного социально-психологического исследования и представляются показатели «привлекательности», позволяющие сформулировать направления развития образовательного пространства вуза.</w:t>
      </w:r>
    </w:p>
    <w:p w:rsidR="00730F2F" w:rsidRPr="00852462" w:rsidRDefault="00852462" w:rsidP="00DB771C">
      <w:r>
        <w:lastRenderedPageBreak/>
        <w:t xml:space="preserve">12. </w:t>
      </w:r>
      <w:r w:rsidR="00DB771C" w:rsidRPr="00DB771C">
        <w:t xml:space="preserve">МОДЕЛИРОВАНИЕ УСТОЙЧИВОГО РАЗВИТИЯ ВУЗА (ОПЫТ США И РОССИИ) / </w:t>
      </w:r>
      <w:proofErr w:type="spellStart"/>
      <w:r w:rsidR="00DB771C" w:rsidRPr="00DB771C">
        <w:t>Муртазина</w:t>
      </w:r>
      <w:proofErr w:type="spellEnd"/>
      <w:r w:rsidR="00DB771C" w:rsidRPr="00DB771C">
        <w:t xml:space="preserve"> Л.Г. // Образование и саморазвитие. 2015. № 3. С. 79-85.</w:t>
      </w:r>
    </w:p>
    <w:p w:rsidR="00DB771C" w:rsidRPr="00852462" w:rsidRDefault="00DB771C" w:rsidP="00DB771C">
      <w:r w:rsidRPr="00DB771C">
        <w:t>Главным элементом в системе образования является высшая школа. В статье рассматриваются особенности системы высшего образования США. Автор анализирует зарубежную модель устойчивого развития университета, которая ориентирована на повышение эффективности вуза в части реализации потенциальных или существующих инициатив в области устойчивого развития, а также выявления стратегий и возможностей для обеспечения устойчивости вуза.</w:t>
      </w:r>
    </w:p>
    <w:p w:rsidR="00DB771C" w:rsidRPr="00852462" w:rsidRDefault="00852462" w:rsidP="005F1A2E">
      <w:r>
        <w:t xml:space="preserve">13. </w:t>
      </w:r>
      <w:r w:rsidR="005F1A2E" w:rsidRPr="005F1A2E">
        <w:t>СИСТЕМА СБАЛАНСИРОВАННЫХ ПОКАЗАТЕЛЕЙ КАК ОСНОВА РАЗРАБОТКИ СТРАТЕГИИ РАЗВИТИЯ ВУЗА / Сонина О.В. // Социум и власть. 2015. № 5 (55). С. 31-35.</w:t>
      </w:r>
    </w:p>
    <w:p w:rsidR="005F1A2E" w:rsidRPr="00852462" w:rsidRDefault="00B918A0" w:rsidP="005F1A2E">
      <w:r w:rsidRPr="00B918A0">
        <w:t xml:space="preserve">В статье рассматривается система сбалансированных показателей как инструмент анализа деятельности высших учебных заведений, её сущность, составляющие - группы показателей: финансовые, потребителей образовательных услуг, процесса образования, потенциала для дальнейшего развития. </w:t>
      </w:r>
      <w:r w:rsidRPr="00852462">
        <w:t>Подробно раскрываются факторы, влияющие на эффективную деятельность образовательного учреждения.</w:t>
      </w:r>
    </w:p>
    <w:p w:rsidR="00B918A0" w:rsidRPr="00852462" w:rsidRDefault="00852462" w:rsidP="001B55EB">
      <w:r>
        <w:t xml:space="preserve">14. </w:t>
      </w:r>
      <w:r w:rsidR="001B55EB" w:rsidRPr="001B55EB">
        <w:t xml:space="preserve">МЕТОДИКА ОЦЕНКИ ИННОВАЦИОННОГО РАЗВИТИЯ ВУЗОВ В УСЛОВИЯХ ИНТЕГРАЦИИ ВУЗОВСКОЙ НАУКИ В НАЦИОНАЛЬНУЮ ИННОВАЦИОННУЮ СИСТЕМУ / </w:t>
      </w:r>
      <w:proofErr w:type="spellStart"/>
      <w:r w:rsidR="001B55EB" w:rsidRPr="001B55EB">
        <w:t>Гордашникова</w:t>
      </w:r>
      <w:proofErr w:type="spellEnd"/>
      <w:r w:rsidR="001B55EB" w:rsidRPr="001B55EB">
        <w:t xml:space="preserve"> О.Ю., </w:t>
      </w:r>
      <w:proofErr w:type="spellStart"/>
      <w:r w:rsidR="001B55EB" w:rsidRPr="001B55EB">
        <w:t>Кехян</w:t>
      </w:r>
      <w:proofErr w:type="spellEnd"/>
      <w:r w:rsidR="001B55EB" w:rsidRPr="001B55EB">
        <w:t xml:space="preserve"> М.Г. // Актуальные проблемы экономики и менеджмента. 2015. № 3 (07). С. 9-12.</w:t>
      </w:r>
    </w:p>
    <w:p w:rsidR="001B55EB" w:rsidRDefault="00035057" w:rsidP="001B55EB">
      <w:r w:rsidRPr="00035057">
        <w:t>Предложен комплекс показателей оценки инновационного развития высшего учебного заведения. Разработан алгоритм, который предполагает более быстрый анализ предмета исследования при использовании имеющейся информационной базы, определяющей разные стороны инновационной деятельности вуза.</w:t>
      </w:r>
    </w:p>
    <w:p w:rsidR="003E0CC4" w:rsidRPr="00852462" w:rsidRDefault="00852462" w:rsidP="003E0CC4">
      <w:r>
        <w:t xml:space="preserve">15. </w:t>
      </w:r>
      <w:r w:rsidR="003E0CC4">
        <w:t xml:space="preserve">ФОРМИРОВАНИЕ СТРУКТУРНЫХ КОМПОНЕНТОВ УЧЕБНО-ПРОФЕССИОНАЛЬНОЙ ДЕЯТЕЛЬНОСТИ В ВУЗЕ С ПОМОЩЬЮ ИННОВАЦИОННЫХ СРЕДСТВ ОБУЧЕНИЯ </w:t>
      </w:r>
      <w:r w:rsidR="003E0CC4" w:rsidRPr="003E0CC4">
        <w:t xml:space="preserve">/ </w:t>
      </w:r>
      <w:r w:rsidR="003E0CC4">
        <w:t>Лях Т.И., Полина М.В.</w:t>
      </w:r>
      <w:r w:rsidR="003E0CC4" w:rsidRPr="003E0CC4">
        <w:t xml:space="preserve"> // </w:t>
      </w:r>
      <w:r w:rsidR="003E0CC4">
        <w:t>Современные тенденции развития науки и технологий. 2015. № 2-5. С. 77-80.</w:t>
      </w:r>
    </w:p>
    <w:p w:rsidR="003E0CC4" w:rsidRPr="00852462" w:rsidRDefault="003E0CC4" w:rsidP="003E0CC4">
      <w:r w:rsidRPr="003E0CC4">
        <w:t xml:space="preserve">В статье рассматривается актуальная для высшего образования проблема формирования структурных компонентов учебно-профессиональной деятельности в вузе. Характеризуются возможности инновационных учебно-методических материалов и электронной системы обучения </w:t>
      </w:r>
      <w:r w:rsidRPr="003E0CC4">
        <w:rPr>
          <w:lang w:val="en-US"/>
        </w:rPr>
        <w:t>Moodle</w:t>
      </w:r>
      <w:r w:rsidRPr="003E0CC4">
        <w:t xml:space="preserve"> в становлении учебно-профессиональной деятельности у студентов.</w:t>
      </w:r>
    </w:p>
    <w:p w:rsidR="003E0CC4" w:rsidRPr="00852462" w:rsidRDefault="003E0CC4" w:rsidP="003E0CC4"/>
    <w:sectPr w:rsidR="003E0CC4" w:rsidRPr="00852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7B0"/>
    <w:rsid w:val="00035057"/>
    <w:rsid w:val="001B55EB"/>
    <w:rsid w:val="0023376D"/>
    <w:rsid w:val="003906C0"/>
    <w:rsid w:val="003B3E1E"/>
    <w:rsid w:val="003E0CC4"/>
    <w:rsid w:val="003F6FEB"/>
    <w:rsid w:val="00401C35"/>
    <w:rsid w:val="00404ECA"/>
    <w:rsid w:val="00462D1C"/>
    <w:rsid w:val="004C63D9"/>
    <w:rsid w:val="005076C2"/>
    <w:rsid w:val="005F1A2E"/>
    <w:rsid w:val="005F73EC"/>
    <w:rsid w:val="00730F2F"/>
    <w:rsid w:val="0085008A"/>
    <w:rsid w:val="00852462"/>
    <w:rsid w:val="00A51EE9"/>
    <w:rsid w:val="00B918A0"/>
    <w:rsid w:val="00C057B0"/>
    <w:rsid w:val="00C374BA"/>
    <w:rsid w:val="00C73BA2"/>
    <w:rsid w:val="00DB771C"/>
    <w:rsid w:val="00E94E4E"/>
    <w:rsid w:val="00FE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librar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Удмуртский государственный университет</Company>
  <LinksUpToDate>false</LinksUpToDate>
  <CharactersWithSpaces>11868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М. Арсентьева</dc:creator>
  <cp:keywords/>
  <dc:description/>
  <cp:lastModifiedBy>Оксана М. Арсентьева</cp:lastModifiedBy>
  <cp:revision>24</cp:revision>
  <dcterms:created xsi:type="dcterms:W3CDTF">2016-06-09T04:54:00Z</dcterms:created>
  <dcterms:modified xsi:type="dcterms:W3CDTF">2016-06-21T06:47:00Z</dcterms:modified>
</cp:coreProperties>
</file>